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25BCBD97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50/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20655EFB" w:rsidR="00964C1E" w:rsidRPr="007113CF" w:rsidRDefault="007113CF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Лепак </w:t>
            </w:r>
            <w:r>
              <w:rPr>
                <w:sz w:val="22"/>
                <w:szCs w:val="22"/>
                <w:lang w:val="sr-Latn-RS"/>
              </w:rPr>
              <w:t>“TRS 2002“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7FB27939" w:rsidR="00964C1E" w:rsidRPr="007113CF" w:rsidRDefault="007113CF" w:rsidP="007113CF">
            <w:pPr>
              <w:spacing w:line="480" w:lineRule="auto"/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Са учвршћивачем </w:t>
            </w:r>
            <w:r>
              <w:rPr>
                <w:sz w:val="22"/>
                <w:szCs w:val="22"/>
                <w:lang w:val="sr-Latn-RS"/>
              </w:rPr>
              <w:t>„TRS 1000“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589BB633" w:rsidR="00964C1E" w:rsidRPr="007113CF" w:rsidRDefault="007113C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4EDD8870" w:rsidR="00964C1E" w:rsidRPr="00A52DC6" w:rsidRDefault="007113C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0D6FBDA7" w:rsidR="00964C1E" w:rsidRPr="00721AA0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5CC85B9F" w:rsidR="00964C1E" w:rsidRPr="0030505E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7241AE4B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058FA1DF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DBC3" w14:textId="77777777" w:rsidR="00413DDF" w:rsidRDefault="00413DDF" w:rsidP="00AD7978">
      <w:r>
        <w:separator/>
      </w:r>
    </w:p>
  </w:endnote>
  <w:endnote w:type="continuationSeparator" w:id="0">
    <w:p w14:paraId="5FBEDA2E" w14:textId="77777777" w:rsidR="00413DDF" w:rsidRDefault="00413DDF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4015" w14:textId="77777777" w:rsidR="00413DDF" w:rsidRDefault="00413DDF" w:rsidP="00AD7978">
      <w:r>
        <w:separator/>
      </w:r>
    </w:p>
  </w:footnote>
  <w:footnote w:type="continuationSeparator" w:id="0">
    <w:p w14:paraId="7E57D8AB" w14:textId="77777777" w:rsidR="00413DDF" w:rsidRDefault="00413DDF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771A"/>
    <w:rsid w:val="00762EA7"/>
    <w:rsid w:val="00770CF2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79</cp:revision>
  <cp:lastPrinted>2022-08-15T08:23:00Z</cp:lastPrinted>
  <dcterms:created xsi:type="dcterms:W3CDTF">2023-03-16T05:35:00Z</dcterms:created>
  <dcterms:modified xsi:type="dcterms:W3CDTF">2023-07-05T08:38:00Z</dcterms:modified>
</cp:coreProperties>
</file>